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CA" w:rsidRPr="00B033AE" w:rsidRDefault="008B5928" w:rsidP="00D526CA">
      <w:pPr>
        <w:spacing w:before="100" w:beforeAutospacing="1" w:after="100" w:afterAutospacing="1" w:line="240" w:lineRule="auto"/>
        <w:jc w:val="center"/>
        <w:outlineLvl w:val="0"/>
        <w:rPr>
          <w:rFonts w:ascii="Times New Roman" w:eastAsia="Times New Roman" w:hAnsi="Times New Roman" w:cs="Times New Roman"/>
          <w:b/>
          <w:bCs/>
          <w:color w:val="555555"/>
          <w:kern w:val="36"/>
          <w:sz w:val="28"/>
          <w:szCs w:val="28"/>
        </w:rPr>
      </w:pPr>
      <w:r w:rsidRPr="00B033AE">
        <w:rPr>
          <w:rFonts w:ascii="Times New Roman" w:eastAsia="Times New Roman" w:hAnsi="Times New Roman" w:cs="Times New Roman"/>
          <w:b/>
          <w:bCs/>
          <w:color w:val="555555"/>
          <w:kern w:val="36"/>
          <w:sz w:val="28"/>
          <w:szCs w:val="28"/>
        </w:rPr>
        <w:t>Психолог</w:t>
      </w:r>
      <w:r w:rsidR="00D526CA" w:rsidRPr="00B033AE">
        <w:rPr>
          <w:rFonts w:ascii="Times New Roman" w:eastAsia="Times New Roman" w:hAnsi="Times New Roman" w:cs="Times New Roman"/>
          <w:b/>
          <w:bCs/>
          <w:color w:val="555555"/>
          <w:kern w:val="36"/>
          <w:sz w:val="28"/>
          <w:szCs w:val="28"/>
        </w:rPr>
        <w:t xml:space="preserve">ический тренинг с педагогами </w:t>
      </w:r>
      <w:proofErr w:type="gramStart"/>
      <w:r w:rsidR="00D526CA" w:rsidRPr="00B033AE">
        <w:rPr>
          <w:rFonts w:ascii="Times New Roman" w:eastAsia="Times New Roman" w:hAnsi="Times New Roman" w:cs="Times New Roman"/>
          <w:b/>
          <w:bCs/>
          <w:color w:val="555555"/>
          <w:kern w:val="36"/>
          <w:sz w:val="28"/>
          <w:szCs w:val="28"/>
        </w:rPr>
        <w:t>ДО</w:t>
      </w:r>
      <w:proofErr w:type="gramEnd"/>
    </w:p>
    <w:p w:rsidR="008B5928" w:rsidRPr="00B033AE" w:rsidRDefault="008B5928" w:rsidP="00D526CA">
      <w:pPr>
        <w:spacing w:before="100" w:beforeAutospacing="1" w:after="100" w:afterAutospacing="1" w:line="240" w:lineRule="auto"/>
        <w:jc w:val="center"/>
        <w:outlineLvl w:val="0"/>
        <w:rPr>
          <w:rFonts w:ascii="Times New Roman" w:eastAsia="Times New Roman" w:hAnsi="Times New Roman" w:cs="Times New Roman"/>
          <w:b/>
          <w:bCs/>
          <w:color w:val="555555"/>
          <w:kern w:val="36"/>
          <w:sz w:val="28"/>
          <w:szCs w:val="28"/>
        </w:rPr>
      </w:pPr>
      <w:r w:rsidRPr="00B033AE">
        <w:rPr>
          <w:rFonts w:ascii="Times New Roman" w:eastAsia="Times New Roman" w:hAnsi="Times New Roman" w:cs="Times New Roman"/>
          <w:b/>
          <w:bCs/>
          <w:color w:val="555555"/>
          <w:kern w:val="36"/>
          <w:sz w:val="28"/>
          <w:szCs w:val="28"/>
        </w:rPr>
        <w:t xml:space="preserve"> «Я — педагог!»</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u w:val="single"/>
        </w:rPr>
        <w:t xml:space="preserve">Цель: </w:t>
      </w:r>
      <w:r w:rsidRPr="00B033AE">
        <w:rPr>
          <w:rFonts w:ascii="Times New Roman" w:eastAsia="Times New Roman" w:hAnsi="Times New Roman" w:cs="Times New Roman"/>
          <w:color w:val="555555"/>
          <w:sz w:val="28"/>
          <w:szCs w:val="28"/>
        </w:rPr>
        <w:t xml:space="preserve">Создание благоприятных условий для работы, осознание участниками некоторых своих личных особенностей и оптимизация отношений к себе и своей личности.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u w:val="single"/>
        </w:rPr>
        <w:t>Задачи:</w:t>
      </w:r>
      <w:r w:rsidRPr="00B033AE">
        <w:rPr>
          <w:rFonts w:ascii="Times New Roman" w:eastAsia="Times New Roman" w:hAnsi="Times New Roman" w:cs="Times New Roman"/>
          <w:color w:val="555555"/>
          <w:sz w:val="28"/>
          <w:szCs w:val="28"/>
        </w:rPr>
        <w:t xml:space="preserve">- Создать благоприятные условия для работы </w:t>
      </w:r>
      <w:proofErr w:type="spellStart"/>
      <w:r w:rsidRPr="00B033AE">
        <w:rPr>
          <w:rFonts w:ascii="Times New Roman" w:eastAsia="Times New Roman" w:hAnsi="Times New Roman" w:cs="Times New Roman"/>
          <w:color w:val="555555"/>
          <w:sz w:val="28"/>
          <w:szCs w:val="28"/>
        </w:rPr>
        <w:t>тренинговой</w:t>
      </w:r>
      <w:proofErr w:type="spellEnd"/>
      <w:r w:rsidRPr="00B033AE">
        <w:rPr>
          <w:rFonts w:ascii="Times New Roman" w:eastAsia="Times New Roman" w:hAnsi="Times New Roman" w:cs="Times New Roman"/>
          <w:color w:val="555555"/>
          <w:sz w:val="28"/>
          <w:szCs w:val="28"/>
        </w:rPr>
        <w:t xml:space="preserve"> группы;</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Сформировать мотивацию для анализа собственных педагогических взглядов и установок, подчёркивания своих индивидуальных черт как личности и как профессионала, осознания их влияния на собственную профессиональную деятельность;</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 Способствовать самодиагностике и самораскрытию членов группы.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Участники психологического тренинга: воспитатели и специалисты ДОУ.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Материал и оборудование:</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магнитофон, записи лёгкой, спокойной музыки;</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скрепки, булавки – в достаточном количестве;</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средства создания изображения (фломастеры, карандаши, ручки)</w:t>
      </w:r>
      <w:proofErr w:type="gramStart"/>
      <w:r w:rsidRPr="00B033AE">
        <w:rPr>
          <w:rFonts w:ascii="Times New Roman" w:eastAsia="Times New Roman" w:hAnsi="Times New Roman" w:cs="Times New Roman"/>
          <w:color w:val="555555"/>
          <w:sz w:val="28"/>
          <w:szCs w:val="28"/>
        </w:rPr>
        <w:t xml:space="preserve"> ;</w:t>
      </w:r>
      <w:proofErr w:type="gramEnd"/>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сердечки из бумаги разного цвета для изготовления участниками визитных карточек;</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лепестки «ромашки</w:t>
      </w:r>
      <w:proofErr w:type="gramStart"/>
      <w:r w:rsidRPr="00B033AE">
        <w:rPr>
          <w:rFonts w:ascii="Times New Roman" w:eastAsia="Times New Roman" w:hAnsi="Times New Roman" w:cs="Times New Roman"/>
          <w:color w:val="555555"/>
          <w:sz w:val="28"/>
          <w:szCs w:val="28"/>
        </w:rPr>
        <w:t>»д</w:t>
      </w:r>
      <w:proofErr w:type="gramEnd"/>
      <w:r w:rsidRPr="00B033AE">
        <w:rPr>
          <w:rFonts w:ascii="Times New Roman" w:eastAsia="Times New Roman" w:hAnsi="Times New Roman" w:cs="Times New Roman"/>
          <w:color w:val="555555"/>
          <w:sz w:val="28"/>
          <w:szCs w:val="28"/>
        </w:rPr>
        <w:t>ля игры «Личность педагога»;</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карточки к упражнению «Объявление» (репетитор, гувернёр, консультация, центр-развития, обучение)</w:t>
      </w:r>
      <w:proofErr w:type="gramStart"/>
      <w:r w:rsidRPr="00B033AE">
        <w:rPr>
          <w:rFonts w:ascii="Times New Roman" w:eastAsia="Times New Roman" w:hAnsi="Times New Roman" w:cs="Times New Roman"/>
          <w:color w:val="555555"/>
          <w:sz w:val="28"/>
          <w:szCs w:val="28"/>
        </w:rPr>
        <w:t xml:space="preserve"> ;</w:t>
      </w:r>
      <w:proofErr w:type="gramEnd"/>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тест «Опытный воспитатель» по количеству участников;</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бланки «Обратная связь» (на каждого участника + 3 на запас)</w:t>
      </w:r>
      <w:proofErr w:type="gramStart"/>
      <w:r w:rsidRPr="00B033AE">
        <w:rPr>
          <w:rFonts w:ascii="Times New Roman" w:eastAsia="Times New Roman" w:hAnsi="Times New Roman" w:cs="Times New Roman"/>
          <w:color w:val="555555"/>
          <w:sz w:val="28"/>
          <w:szCs w:val="28"/>
        </w:rPr>
        <w:t xml:space="preserve"> .</w:t>
      </w:r>
      <w:proofErr w:type="gramEnd"/>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b/>
          <w:bCs/>
          <w:color w:val="555555"/>
          <w:sz w:val="28"/>
          <w:szCs w:val="28"/>
        </w:rPr>
        <w:t>Ход занятия</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Представление ведущего. Сообщение о цели и задачах планируемой работы.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b/>
          <w:bCs/>
          <w:color w:val="555555"/>
          <w:sz w:val="28"/>
          <w:szCs w:val="28"/>
        </w:rPr>
        <w:t xml:space="preserve">1. Правила работы в группе.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Вед: На первом занятии необходимо принять правила работы нашего семинара (участникам раздаются листочки с правилами семинара Приложение 1)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Вед: Давайте познакомимся (всем участникам раздаются бумажные сердечки). Я предлагаю вам написать своё имя, как нравится и хочется, чтобы к вам можно было обратиться и прикрепить его к одежде</w:t>
      </w:r>
      <w:proofErr w:type="gramStart"/>
      <w:r w:rsidRPr="00B033AE">
        <w:rPr>
          <w:rFonts w:ascii="Times New Roman" w:eastAsia="Times New Roman" w:hAnsi="Times New Roman" w:cs="Times New Roman"/>
          <w:color w:val="555555"/>
          <w:sz w:val="28"/>
          <w:szCs w:val="28"/>
        </w:rPr>
        <w:t>.</w:t>
      </w:r>
      <w:proofErr w:type="gramEnd"/>
      <w:r w:rsidRPr="00B033AE">
        <w:rPr>
          <w:rFonts w:ascii="Times New Roman" w:eastAsia="Times New Roman" w:hAnsi="Times New Roman" w:cs="Times New Roman"/>
          <w:color w:val="555555"/>
          <w:sz w:val="28"/>
          <w:szCs w:val="28"/>
        </w:rPr>
        <w:t xml:space="preserve"> (</w:t>
      </w:r>
      <w:proofErr w:type="gramStart"/>
      <w:r w:rsidRPr="00B033AE">
        <w:rPr>
          <w:rFonts w:ascii="Times New Roman" w:eastAsia="Times New Roman" w:hAnsi="Times New Roman" w:cs="Times New Roman"/>
          <w:color w:val="555555"/>
          <w:sz w:val="28"/>
          <w:szCs w:val="28"/>
        </w:rPr>
        <w:t>у</w:t>
      </w:r>
      <w:proofErr w:type="gramEnd"/>
      <w:r w:rsidRPr="00B033AE">
        <w:rPr>
          <w:rFonts w:ascii="Times New Roman" w:eastAsia="Times New Roman" w:hAnsi="Times New Roman" w:cs="Times New Roman"/>
          <w:color w:val="555555"/>
          <w:sz w:val="28"/>
          <w:szCs w:val="28"/>
        </w:rPr>
        <w:t xml:space="preserve">частники пишут и закрепляют сердечко на своей одежде)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b/>
          <w:bCs/>
          <w:color w:val="555555"/>
          <w:sz w:val="28"/>
          <w:szCs w:val="28"/>
        </w:rPr>
        <w:t>2. Приветствие «Смысл моего имени»</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Когда сердечки закреплены, всем по очереди предлагается назвать своё имя и рассказать историю его происхождения.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b/>
          <w:bCs/>
          <w:color w:val="555555"/>
          <w:sz w:val="28"/>
          <w:szCs w:val="28"/>
        </w:rPr>
        <w:t>3. Игра «Поменяйтесь местами… »</w:t>
      </w:r>
      <w:r w:rsidRPr="00B033AE">
        <w:rPr>
          <w:rFonts w:ascii="Times New Roman" w:eastAsia="Times New Roman" w:hAnsi="Times New Roman" w:cs="Times New Roman"/>
          <w:color w:val="555555"/>
          <w:sz w:val="28"/>
          <w:szCs w:val="28"/>
        </w:rPr>
        <w:t>Вед: Для того</w:t>
      </w:r>
      <w:proofErr w:type="gramStart"/>
      <w:r w:rsidRPr="00B033AE">
        <w:rPr>
          <w:rFonts w:ascii="Times New Roman" w:eastAsia="Times New Roman" w:hAnsi="Times New Roman" w:cs="Times New Roman"/>
          <w:color w:val="555555"/>
          <w:sz w:val="28"/>
          <w:szCs w:val="28"/>
        </w:rPr>
        <w:t>,</w:t>
      </w:r>
      <w:proofErr w:type="gramEnd"/>
      <w:r w:rsidRPr="00B033AE">
        <w:rPr>
          <w:rFonts w:ascii="Times New Roman" w:eastAsia="Times New Roman" w:hAnsi="Times New Roman" w:cs="Times New Roman"/>
          <w:color w:val="555555"/>
          <w:sz w:val="28"/>
          <w:szCs w:val="28"/>
        </w:rPr>
        <w:t xml:space="preserve"> чтобы немного подвигаться, поднять настроение, а также узнать друг о друге дополнительную информацию, предлагаю поиграть.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Меняются местами, например, те кто: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lastRenderedPageBreak/>
        <w:t>-работает всю жизнь в одном учреждении;</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-любит свою работу;</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-любит яблоки;</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-работает педагогом более 10 лет;</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-мечтал быть педагогом с детства;</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-кто пришёл в юбке и др.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Таким образом, участники «перетасовываются».</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b/>
          <w:bCs/>
          <w:color w:val="555555"/>
          <w:sz w:val="28"/>
          <w:szCs w:val="28"/>
        </w:rPr>
        <w:t>4. Упражнение «Личность педагога»</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Вед: Я предлагаю разделиться на три (4) группы (участники делятся на три-четыре подгруппы). Подгруппам предлагается на лепестках «ромашки» составить портрет идеального педагога. Результатом вашей работы должен стать список качеств, которые являются, по-вашему, неотъемлемой характеристикой педагога. </w:t>
      </w:r>
      <w:proofErr w:type="gramStart"/>
      <w:r w:rsidRPr="00B033AE">
        <w:rPr>
          <w:rFonts w:ascii="Times New Roman" w:eastAsia="Times New Roman" w:hAnsi="Times New Roman" w:cs="Times New Roman"/>
          <w:color w:val="555555"/>
          <w:sz w:val="28"/>
          <w:szCs w:val="28"/>
        </w:rPr>
        <w:t>Следующая</w:t>
      </w:r>
      <w:proofErr w:type="gramEnd"/>
      <w:r w:rsidRPr="00B033AE">
        <w:rPr>
          <w:rFonts w:ascii="Times New Roman" w:eastAsia="Times New Roman" w:hAnsi="Times New Roman" w:cs="Times New Roman"/>
          <w:color w:val="555555"/>
          <w:sz w:val="28"/>
          <w:szCs w:val="28"/>
        </w:rPr>
        <w:t xml:space="preserve"> подгруппы отвечает на вопросы:</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 С чем в списке предыдущей подгруппы вы согласны?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 Что вы добавляете в этот список?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Итогом групповой дискуссии должен стать список качеств идеального педагога, удовлетворяющий всех участников. Выделение трёх наиболее значимых качеств.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b/>
          <w:bCs/>
          <w:color w:val="555555"/>
          <w:sz w:val="28"/>
          <w:szCs w:val="28"/>
        </w:rPr>
        <w:t>5. Упражнение «Объявление»</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Вед: В течение 5 минут каждая подгруппа должна составить объявление о своих услугах, которое отражало бы профессиональную уникальность и включало нечто такое, чего не может предложить другой специалист. Затем это объявление зачитывается перед всеми. Мы можем задавать любые вопросы по содержанию объявления, для того чтобы удостовериться, действительно ли стоит воспользоваться данной услугой.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b/>
          <w:bCs/>
          <w:color w:val="555555"/>
          <w:sz w:val="28"/>
          <w:szCs w:val="28"/>
        </w:rPr>
        <w:t>6. Тест «Опытный воспитатель ДОУ»</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Вед: Предлагаю ответить на несколько вопросов, касающихся непосредственно нас - воспитателей. Пословицы русского народа помогут составить портрет о вас и вашей деятельности.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1. Воспитатель детского сада – это.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а) Добрая лошадка всё свезёт</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б) Без матки-пчёлки пропащие детки</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в) Под трубами повиты, под шеломом взлелеяны, концом копья вскормлены</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2. Педагогический коллектив – это…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а) В мире, что в море</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б) У одной овечки да семь пастухов</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в) Склеенная посуда два века живёт</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3. Обучать детей – значит …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а) Что посеешь, то и пожнёшь</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б) Была бы нитка, дойдёт и до клубка</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в) В дорогу идти – </w:t>
      </w:r>
      <w:proofErr w:type="spellStart"/>
      <w:r w:rsidRPr="00B033AE">
        <w:rPr>
          <w:rFonts w:ascii="Times New Roman" w:eastAsia="Times New Roman" w:hAnsi="Times New Roman" w:cs="Times New Roman"/>
          <w:color w:val="555555"/>
          <w:sz w:val="28"/>
          <w:szCs w:val="28"/>
        </w:rPr>
        <w:t>пятеры</w:t>
      </w:r>
      <w:proofErr w:type="spellEnd"/>
      <w:r w:rsidRPr="00B033AE">
        <w:rPr>
          <w:rFonts w:ascii="Times New Roman" w:eastAsia="Times New Roman" w:hAnsi="Times New Roman" w:cs="Times New Roman"/>
          <w:color w:val="555555"/>
          <w:sz w:val="28"/>
          <w:szCs w:val="28"/>
        </w:rPr>
        <w:t xml:space="preserve"> лапти сплести</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4. Воспитывать детей – значит…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а) Служил семь лет, выслужил семь реп, да и тех нет</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б) Перемелется всё, мука будет</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lastRenderedPageBreak/>
        <w:t>в) Наказом воевода крепок</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5. Развивать детей – значит…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а) Сей день не без завтрака</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б) Высоко летаешь, да низко садишься</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в) Палка о двух концах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6. Работа с родителями – это…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а) Бумага не купленная, письмо домашнее</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proofErr w:type="gramStart"/>
      <w:r w:rsidRPr="00B033AE">
        <w:rPr>
          <w:rFonts w:ascii="Times New Roman" w:eastAsia="Times New Roman" w:hAnsi="Times New Roman" w:cs="Times New Roman"/>
          <w:color w:val="555555"/>
          <w:sz w:val="28"/>
          <w:szCs w:val="28"/>
        </w:rPr>
        <w:t>б) В добрый час молвить, в худой промолчать</w:t>
      </w:r>
      <w:proofErr w:type="gramEnd"/>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в) По способу пешего хождения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Ключ к тесту</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Если большинство а) – Вы в большей степени ориентированы на выполнение преподавательской, коррекционно-развивающей и культурно-просветительской функции воспитателя. Следовательно, можно говорить о том, что вы уже обладаете собственным, индивидуальным стилем психолого-педагогической деятельности и правильно выбрали свою профессию.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Если б) - у Вас преобладает мотивация личностного общения с детьми, родителями, коллегами. Это выражается в том, что лучше всего вам удаётся реализация научно-методической и воспитательной функций педагога. Значит, именно вы сейчас больше всего нужны современному дошкольному образованию, чтобы сохранить и возродить лучшие традиции работы старшего воспитателя ДОУ.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Если в) – приоритетным направлением Вашей деятельности в ДОУ являются </w:t>
      </w:r>
      <w:proofErr w:type="gramStart"/>
      <w:r w:rsidRPr="00B033AE">
        <w:rPr>
          <w:rFonts w:ascii="Times New Roman" w:eastAsia="Times New Roman" w:hAnsi="Times New Roman" w:cs="Times New Roman"/>
          <w:color w:val="555555"/>
          <w:sz w:val="28"/>
          <w:szCs w:val="28"/>
        </w:rPr>
        <w:t>управленческая</w:t>
      </w:r>
      <w:proofErr w:type="gramEnd"/>
      <w:r w:rsidRPr="00B033AE">
        <w:rPr>
          <w:rFonts w:ascii="Times New Roman" w:eastAsia="Times New Roman" w:hAnsi="Times New Roman" w:cs="Times New Roman"/>
          <w:color w:val="555555"/>
          <w:sz w:val="28"/>
          <w:szCs w:val="28"/>
        </w:rPr>
        <w:t xml:space="preserve"> и социально-педагогическая. Вам стоит задуматься над тем, не является ли вашим призванием стать заведующим детским садом.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b/>
          <w:bCs/>
          <w:color w:val="555555"/>
          <w:sz w:val="28"/>
          <w:szCs w:val="28"/>
        </w:rPr>
        <w:t>7. Упражнение «Волна расслабления»</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Под музыку.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Вед: Примите удобную позу, глаза закройте. Представьте, что вдоль вашего тела идёт волна расслабления. Она очень напоминает морскую волну, накатывающую на вас, когда вы сидите на морском берегу. Только морская волна обтекает вас, а волна расслабления проходит прямо сквозь вас. Пропустите через себя несколько волн расслабления, и все мышцы вашего тела ослабну, станут вялыми и мягкими. Вдохните глубоко, сосчитайте мысленно до 4, выдохните. Ещё раз вдохните – выдохните. Почувствуйте, </w:t>
      </w:r>
      <w:bookmarkStart w:id="0" w:name="_GoBack"/>
      <w:bookmarkEnd w:id="0"/>
      <w:r w:rsidRPr="00B033AE">
        <w:rPr>
          <w:rFonts w:ascii="Times New Roman" w:eastAsia="Times New Roman" w:hAnsi="Times New Roman" w:cs="Times New Roman"/>
          <w:color w:val="555555"/>
          <w:sz w:val="28"/>
          <w:szCs w:val="28"/>
        </w:rPr>
        <w:t xml:space="preserve">как ваше тело расслабилось и готово принимать новую энергию.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b/>
          <w:bCs/>
          <w:color w:val="555555"/>
          <w:sz w:val="28"/>
          <w:szCs w:val="28"/>
        </w:rPr>
        <w:t>8. Игра «Подарок»</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Вед: А сейчас, я предлагаю игру. Для этого необходимо встать в круг. Каждый участник дарит и получает выдуманный подарок. Например: «Наталья, я хочу подарить вам… », а далее вы руками изображаете подарок, который передаёте названному участнику. Участник, который получает подарок, принимает его и благодарит. Игра продолжается, пока все не получат и не подарят свои подарки. </w:t>
      </w:r>
    </w:p>
    <w:p w:rsidR="00D526CA" w:rsidRPr="00B033AE" w:rsidRDefault="00D526CA" w:rsidP="00D526CA">
      <w:pPr>
        <w:spacing w:before="225" w:after="225" w:line="240" w:lineRule="auto"/>
        <w:ind w:firstLine="709"/>
        <w:contextualSpacing/>
        <w:jc w:val="both"/>
        <w:rPr>
          <w:rFonts w:ascii="Times New Roman" w:eastAsia="Times New Roman" w:hAnsi="Times New Roman" w:cs="Times New Roman"/>
          <w:b/>
          <w:bCs/>
          <w:color w:val="555555"/>
          <w:sz w:val="28"/>
          <w:szCs w:val="28"/>
        </w:rPr>
      </w:pP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b/>
          <w:bCs/>
          <w:color w:val="555555"/>
          <w:sz w:val="28"/>
          <w:szCs w:val="28"/>
        </w:rPr>
        <w:t>9. Анкетирование «Обратная связь»</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Вед: Завершением нашего занятия является заполнение анкеты «Обратная связь» (всем раздаются бланки анкет Приложение 2)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b/>
          <w:bCs/>
          <w:color w:val="555555"/>
          <w:sz w:val="28"/>
          <w:szCs w:val="28"/>
        </w:rPr>
        <w:lastRenderedPageBreak/>
        <w:t>10. Упражнение «Прощание»</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Вед: Всем, всем до свидания! </w:t>
      </w:r>
      <w:proofErr w:type="gramStart"/>
      <w:r w:rsidRPr="00B033AE">
        <w:rPr>
          <w:rFonts w:ascii="Times New Roman" w:eastAsia="Times New Roman" w:hAnsi="Times New Roman" w:cs="Times New Roman"/>
          <w:color w:val="555555"/>
          <w:sz w:val="28"/>
          <w:szCs w:val="28"/>
        </w:rPr>
        <w:t>(Все участники семинара ставят кулачок, на кулачок – получается единый «живой столбик».</w:t>
      </w:r>
      <w:proofErr w:type="gramEnd"/>
      <w:r w:rsidRPr="00B033AE">
        <w:rPr>
          <w:rFonts w:ascii="Times New Roman" w:eastAsia="Times New Roman" w:hAnsi="Times New Roman" w:cs="Times New Roman"/>
          <w:color w:val="555555"/>
          <w:sz w:val="28"/>
          <w:szCs w:val="28"/>
        </w:rPr>
        <w:t xml:space="preserve"> </w:t>
      </w:r>
      <w:proofErr w:type="gramStart"/>
      <w:r w:rsidRPr="00B033AE">
        <w:rPr>
          <w:rFonts w:ascii="Times New Roman" w:eastAsia="Times New Roman" w:hAnsi="Times New Roman" w:cs="Times New Roman"/>
          <w:color w:val="555555"/>
          <w:sz w:val="28"/>
          <w:szCs w:val="28"/>
        </w:rPr>
        <w:t xml:space="preserve">Громко повторяют слова за ведущим, а затем убирают кулачки). </w:t>
      </w:r>
      <w:proofErr w:type="gramEnd"/>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Завершение работы в группе.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Приложение 1</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Правила работы в группе</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Говори о том, что происходит в коллективе здесь и сейчас. Всё что ты видишь, слышишь, думаешь или чувствуешь, заслуживает внимания. Говорить только о том, что волнует участников в данный момент, обсуждать только то, что происходит в группе.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Доверительный стиль общения. Называние друг друга на «ты», что психологически уравнивает всех членов группы и ведущего.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Искренность в общении. Говорить только то, что действительно переживается, или молчать; открыто выражать свои чувства по отношению к действиям других участников.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Не избегай риска. Пытаясь проникнуть в незнаемое, всегда рискуешь, если будешь избегать риска, так и останешься в плену уже известного и освоенного; конечно, каждый сам решает, рисковать ему или нет, знай, что без риска любой поиск превратиться в открытие и повторение того, ты уже знаешь и умеешь.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Определение сильных сторон личности. В ходе обсуждения обязательно подчёркивать положительные качества выступившего.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Не заставляй других делать то, на что они не могут решиться.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Приложение 2</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Анкета «Обратная связь»</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1. </w:t>
      </w:r>
      <w:proofErr w:type="spellStart"/>
      <w:r w:rsidRPr="00B033AE">
        <w:rPr>
          <w:rFonts w:ascii="Times New Roman" w:eastAsia="Times New Roman" w:hAnsi="Times New Roman" w:cs="Times New Roman"/>
          <w:color w:val="555555"/>
          <w:sz w:val="28"/>
          <w:szCs w:val="28"/>
        </w:rPr>
        <w:t>Тренинговое</w:t>
      </w:r>
      <w:proofErr w:type="spellEnd"/>
      <w:r w:rsidRPr="00B033AE">
        <w:rPr>
          <w:rFonts w:ascii="Times New Roman" w:eastAsia="Times New Roman" w:hAnsi="Times New Roman" w:cs="Times New Roman"/>
          <w:color w:val="555555"/>
          <w:sz w:val="28"/>
          <w:szCs w:val="28"/>
        </w:rPr>
        <w:t xml:space="preserve"> имя участника…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2. Дата занятия…</w:t>
      </w:r>
      <w:proofErr w:type="gramStart"/>
      <w:r w:rsidRPr="00B033AE">
        <w:rPr>
          <w:rFonts w:ascii="Times New Roman" w:eastAsia="Times New Roman" w:hAnsi="Times New Roman" w:cs="Times New Roman"/>
          <w:color w:val="555555"/>
          <w:sz w:val="28"/>
          <w:szCs w:val="28"/>
        </w:rPr>
        <w:t xml:space="preserve"> .</w:t>
      </w:r>
      <w:proofErr w:type="gramEnd"/>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3. Степень включённости 0 1 2 3 4 5 6 7 8 9 10</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4. Что мешает тебе быть включённым в занятие?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.5. Самые значимые (полезные) для тебя эпизоды, упражнения, во время которых удалось что-то лучше понять в себе, в чем-то разобраться</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6. Что тебе не понравилось на прошедшем занятии? Почему?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7. Твои мысли после этого занятия о себе, о группе</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8. Твои замечания ведущему (по содержанию, по форме занятия и др.)</w:t>
      </w:r>
      <w:proofErr w:type="gramStart"/>
      <w:r w:rsidRPr="00B033AE">
        <w:rPr>
          <w:rFonts w:ascii="Times New Roman" w:eastAsia="Times New Roman" w:hAnsi="Times New Roman" w:cs="Times New Roman"/>
          <w:color w:val="555555"/>
          <w:sz w:val="28"/>
          <w:szCs w:val="28"/>
        </w:rPr>
        <w:t xml:space="preserve"> :</w:t>
      </w:r>
      <w:proofErr w:type="gramEnd"/>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w:t>
      </w:r>
    </w:p>
    <w:p w:rsidR="008B5928" w:rsidRPr="00B033AE" w:rsidRDefault="008B5928" w:rsidP="00D526CA">
      <w:pPr>
        <w:spacing w:before="225" w:after="225" w:line="240" w:lineRule="auto"/>
        <w:ind w:firstLine="709"/>
        <w:contextualSpacing/>
        <w:jc w:val="both"/>
        <w:rPr>
          <w:rFonts w:ascii="Times New Roman" w:eastAsia="Times New Roman" w:hAnsi="Times New Roman" w:cs="Times New Roman"/>
          <w:color w:val="555555"/>
          <w:sz w:val="28"/>
          <w:szCs w:val="28"/>
        </w:rPr>
      </w:pPr>
      <w:r w:rsidRPr="00B033AE">
        <w:rPr>
          <w:rFonts w:ascii="Times New Roman" w:eastAsia="Times New Roman" w:hAnsi="Times New Roman" w:cs="Times New Roman"/>
          <w:color w:val="555555"/>
          <w:sz w:val="28"/>
          <w:szCs w:val="28"/>
        </w:rPr>
        <w:t xml:space="preserve">Спасибо за искренность ваших ответов! </w:t>
      </w:r>
    </w:p>
    <w:p w:rsidR="001C016F" w:rsidRPr="00B033AE" w:rsidRDefault="001C016F" w:rsidP="00D526CA">
      <w:pPr>
        <w:spacing w:line="240" w:lineRule="auto"/>
        <w:ind w:firstLine="709"/>
        <w:contextualSpacing/>
        <w:rPr>
          <w:rFonts w:ascii="Times New Roman" w:hAnsi="Times New Roman" w:cs="Times New Roman"/>
          <w:sz w:val="28"/>
          <w:szCs w:val="28"/>
        </w:rPr>
      </w:pPr>
    </w:p>
    <w:sectPr w:rsidR="001C016F" w:rsidRPr="00B033AE" w:rsidSect="00F27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B5928"/>
    <w:rsid w:val="001C016F"/>
    <w:rsid w:val="008B5928"/>
    <w:rsid w:val="00B033AE"/>
    <w:rsid w:val="00D526CA"/>
    <w:rsid w:val="00F27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852"/>
  </w:style>
  <w:style w:type="paragraph" w:styleId="1">
    <w:name w:val="heading 1"/>
    <w:basedOn w:val="a"/>
    <w:link w:val="10"/>
    <w:uiPriority w:val="9"/>
    <w:qFormat/>
    <w:rsid w:val="008B5928"/>
    <w:pPr>
      <w:spacing w:before="100" w:beforeAutospacing="1" w:after="100" w:afterAutospacing="1" w:line="240" w:lineRule="auto"/>
      <w:outlineLvl w:val="0"/>
    </w:pPr>
    <w:rPr>
      <w:rFonts w:ascii="Times New Roman" w:eastAsia="Times New Roman" w:hAnsi="Times New Roman" w:cs="Times New Roman"/>
      <w:b/>
      <w:bCs/>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5928"/>
    <w:rPr>
      <w:rFonts w:ascii="Times New Roman" w:eastAsia="Times New Roman" w:hAnsi="Times New Roman" w:cs="Times New Roman"/>
      <w:b/>
      <w:bCs/>
      <w:kern w:val="36"/>
      <w:sz w:val="38"/>
      <w:szCs w:val="38"/>
    </w:rPr>
  </w:style>
  <w:style w:type="paragraph" w:styleId="a3">
    <w:name w:val="Normal (Web)"/>
    <w:basedOn w:val="a"/>
    <w:uiPriority w:val="99"/>
    <w:semiHidden/>
    <w:unhideWhenUsed/>
    <w:rsid w:val="008B5928"/>
    <w:pPr>
      <w:spacing w:before="225" w:after="225" w:line="240" w:lineRule="auto"/>
      <w:jc w:val="both"/>
    </w:pPr>
    <w:rPr>
      <w:rFonts w:ascii="Times New Roman" w:eastAsia="Times New Roman" w:hAnsi="Times New Roman" w:cs="Times New Roman"/>
      <w:sz w:val="24"/>
      <w:szCs w:val="24"/>
    </w:rPr>
  </w:style>
  <w:style w:type="character" w:styleId="a4">
    <w:name w:val="Strong"/>
    <w:basedOn w:val="a0"/>
    <w:uiPriority w:val="22"/>
    <w:qFormat/>
    <w:rsid w:val="008B59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140480">
      <w:bodyDiv w:val="1"/>
      <w:marLeft w:val="0"/>
      <w:marRight w:val="0"/>
      <w:marTop w:val="0"/>
      <w:marBottom w:val="0"/>
      <w:divBdr>
        <w:top w:val="none" w:sz="0" w:space="0" w:color="auto"/>
        <w:left w:val="none" w:sz="0" w:space="0" w:color="auto"/>
        <w:bottom w:val="none" w:sz="0" w:space="0" w:color="auto"/>
        <w:right w:val="none" w:sz="0" w:space="0" w:color="auto"/>
      </w:divBdr>
      <w:divsChild>
        <w:div w:id="1678850921">
          <w:marLeft w:val="0"/>
          <w:marRight w:val="0"/>
          <w:marTop w:val="0"/>
          <w:marBottom w:val="0"/>
          <w:divBdr>
            <w:top w:val="none" w:sz="0" w:space="0" w:color="auto"/>
            <w:left w:val="none" w:sz="0" w:space="0" w:color="auto"/>
            <w:bottom w:val="none" w:sz="0" w:space="0" w:color="auto"/>
            <w:right w:val="none" w:sz="0" w:space="0" w:color="auto"/>
          </w:divBdr>
          <w:divsChild>
            <w:div w:id="1902402726">
              <w:marLeft w:val="0"/>
              <w:marRight w:val="0"/>
              <w:marTop w:val="0"/>
              <w:marBottom w:val="0"/>
              <w:divBdr>
                <w:top w:val="none" w:sz="0" w:space="0" w:color="auto"/>
                <w:left w:val="none" w:sz="0" w:space="0" w:color="auto"/>
                <w:bottom w:val="none" w:sz="0" w:space="0" w:color="auto"/>
                <w:right w:val="none" w:sz="0" w:space="0" w:color="auto"/>
              </w:divBdr>
              <w:divsChild>
                <w:div w:id="2113822766">
                  <w:marLeft w:val="0"/>
                  <w:marRight w:val="0"/>
                  <w:marTop w:val="0"/>
                  <w:marBottom w:val="0"/>
                  <w:divBdr>
                    <w:top w:val="none" w:sz="0" w:space="0" w:color="auto"/>
                    <w:left w:val="none" w:sz="0" w:space="0" w:color="auto"/>
                    <w:bottom w:val="none" w:sz="0" w:space="0" w:color="auto"/>
                    <w:right w:val="none" w:sz="0" w:space="0" w:color="auto"/>
                  </w:divBdr>
                  <w:divsChild>
                    <w:div w:id="48655477">
                      <w:marLeft w:val="0"/>
                      <w:marRight w:val="0"/>
                      <w:marTop w:val="0"/>
                      <w:marBottom w:val="0"/>
                      <w:divBdr>
                        <w:top w:val="none" w:sz="0" w:space="0" w:color="auto"/>
                        <w:left w:val="none" w:sz="0" w:space="0" w:color="auto"/>
                        <w:bottom w:val="none" w:sz="0" w:space="0" w:color="auto"/>
                        <w:right w:val="none" w:sz="0" w:space="0" w:color="auto"/>
                      </w:divBdr>
                      <w:divsChild>
                        <w:div w:id="427388155">
                          <w:marLeft w:val="150"/>
                          <w:marRight w:val="150"/>
                          <w:marTop w:val="0"/>
                          <w:marBottom w:val="0"/>
                          <w:divBdr>
                            <w:top w:val="none" w:sz="0" w:space="0" w:color="auto"/>
                            <w:left w:val="none" w:sz="0" w:space="0" w:color="auto"/>
                            <w:bottom w:val="none" w:sz="0" w:space="0" w:color="auto"/>
                            <w:right w:val="none" w:sz="0" w:space="0" w:color="auto"/>
                          </w:divBdr>
                          <w:divsChild>
                            <w:div w:id="699664949">
                              <w:marLeft w:val="0"/>
                              <w:marRight w:val="0"/>
                              <w:marTop w:val="0"/>
                              <w:marBottom w:val="0"/>
                              <w:divBdr>
                                <w:top w:val="none" w:sz="0" w:space="0" w:color="auto"/>
                                <w:left w:val="none" w:sz="0" w:space="0" w:color="auto"/>
                                <w:bottom w:val="none" w:sz="0" w:space="0" w:color="auto"/>
                                <w:right w:val="none" w:sz="0" w:space="0" w:color="auto"/>
                              </w:divBdr>
                              <w:divsChild>
                                <w:div w:id="12151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1227</Words>
  <Characters>6999</Characters>
  <Application>Microsoft Office Word</Application>
  <DocSecurity>0</DocSecurity>
  <Lines>58</Lines>
  <Paragraphs>16</Paragraphs>
  <ScaleCrop>false</ScaleCrop>
  <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NT</cp:lastModifiedBy>
  <cp:revision>4</cp:revision>
  <cp:lastPrinted>2005-12-31T21:23:00Z</cp:lastPrinted>
  <dcterms:created xsi:type="dcterms:W3CDTF">2015-04-01T16:17:00Z</dcterms:created>
  <dcterms:modified xsi:type="dcterms:W3CDTF">2021-04-01T08:06:00Z</dcterms:modified>
</cp:coreProperties>
</file>